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D1" w:rsidRPr="00E574D6" w:rsidRDefault="001301D1" w:rsidP="001301D1">
      <w:pPr>
        <w:spacing w:after="0" w:line="240" w:lineRule="auto"/>
        <w:jc w:val="right"/>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Приложение 1</w:t>
      </w:r>
    </w:p>
    <w:p w:rsidR="001301D1" w:rsidRPr="00E574D6" w:rsidRDefault="001301D1" w:rsidP="001301D1">
      <w:pPr>
        <w:spacing w:after="0" w:line="240" w:lineRule="auto"/>
        <w:jc w:val="right"/>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к приказу</w:t>
      </w:r>
    </w:p>
    <w:p w:rsidR="001301D1" w:rsidRPr="00E574D6" w:rsidRDefault="001301D1" w:rsidP="001301D1">
      <w:pPr>
        <w:spacing w:after="0" w:line="240" w:lineRule="auto"/>
        <w:jc w:val="right"/>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 от 10.02.2016 № 34</w:t>
      </w:r>
    </w:p>
    <w:p w:rsidR="001301D1" w:rsidRPr="00E574D6" w:rsidRDefault="001301D1" w:rsidP="001301D1">
      <w:pPr>
        <w:spacing w:after="0" w:line="240" w:lineRule="auto"/>
        <w:jc w:val="right"/>
        <w:rPr>
          <w:rFonts w:ascii="Times New Roman" w:eastAsia="Calibri" w:hAnsi="Times New Roman" w:cs="Times New Roman"/>
          <w:sz w:val="24"/>
          <w:szCs w:val="24"/>
          <w:lang w:eastAsia="en-US"/>
        </w:rPr>
      </w:pPr>
    </w:p>
    <w:p w:rsidR="001301D1" w:rsidRPr="00E574D6" w:rsidRDefault="001301D1" w:rsidP="001301D1">
      <w:pPr>
        <w:jc w:val="center"/>
        <w:rPr>
          <w:rFonts w:ascii="Times New Roman" w:eastAsia="Calibri" w:hAnsi="Times New Roman" w:cs="Times New Roman"/>
          <w:b/>
          <w:sz w:val="24"/>
          <w:szCs w:val="24"/>
          <w:lang w:eastAsia="en-US"/>
        </w:rPr>
      </w:pPr>
      <w:r w:rsidRPr="00E574D6">
        <w:rPr>
          <w:rFonts w:ascii="Times New Roman" w:eastAsia="Calibri" w:hAnsi="Times New Roman" w:cs="Times New Roman"/>
          <w:b/>
          <w:sz w:val="24"/>
          <w:szCs w:val="24"/>
          <w:lang w:eastAsia="en-US"/>
        </w:rPr>
        <w:t xml:space="preserve">Положение </w:t>
      </w:r>
      <w:r w:rsidR="002F12C1" w:rsidRPr="00E574D6">
        <w:rPr>
          <w:rFonts w:ascii="Times New Roman" w:eastAsia="Calibri" w:hAnsi="Times New Roman" w:cs="Times New Roman"/>
          <w:b/>
          <w:sz w:val="24"/>
          <w:szCs w:val="24"/>
          <w:lang w:eastAsia="en-US"/>
        </w:rPr>
        <w:t>о дегустационной</w:t>
      </w:r>
      <w:r w:rsidRPr="00E574D6">
        <w:rPr>
          <w:rFonts w:ascii="Times New Roman" w:eastAsia="Calibri" w:hAnsi="Times New Roman" w:cs="Times New Roman"/>
          <w:b/>
          <w:sz w:val="24"/>
          <w:szCs w:val="24"/>
          <w:lang w:eastAsia="en-US"/>
        </w:rPr>
        <w:t xml:space="preserve"> комиссии</w:t>
      </w:r>
    </w:p>
    <w:p w:rsidR="001301D1" w:rsidRPr="00E574D6" w:rsidRDefault="001301D1" w:rsidP="001301D1">
      <w:pPr>
        <w:jc w:val="center"/>
        <w:rPr>
          <w:rFonts w:ascii="Times New Roman" w:eastAsia="Calibri" w:hAnsi="Times New Roman" w:cs="Times New Roman"/>
          <w:b/>
          <w:sz w:val="24"/>
          <w:szCs w:val="24"/>
          <w:lang w:eastAsia="en-US"/>
        </w:rPr>
      </w:pPr>
      <w:r w:rsidRPr="00E574D6">
        <w:rPr>
          <w:rFonts w:ascii="Times New Roman" w:eastAsia="Calibri" w:hAnsi="Times New Roman" w:cs="Times New Roman"/>
          <w:b/>
          <w:sz w:val="24"/>
          <w:szCs w:val="24"/>
          <w:lang w:eastAsia="en-US"/>
        </w:rPr>
        <w:t>1. Общие положения</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Дегустационная комиссия МБОУ СОШ № 1 г. Поронайска (далее – Комиссия) является коллективным экспертом   </w:t>
      </w:r>
      <w:r w:rsidR="002F12C1" w:rsidRPr="00E574D6">
        <w:rPr>
          <w:rFonts w:ascii="Times New Roman" w:eastAsia="Calibri" w:hAnsi="Times New Roman" w:cs="Times New Roman"/>
          <w:sz w:val="24"/>
          <w:szCs w:val="24"/>
          <w:lang w:eastAsia="en-US"/>
        </w:rPr>
        <w:t>и организуется для</w:t>
      </w:r>
      <w:r w:rsidRPr="00E574D6">
        <w:rPr>
          <w:rFonts w:ascii="Times New Roman" w:eastAsia="Calibri" w:hAnsi="Times New Roman" w:cs="Times New Roman"/>
          <w:sz w:val="24"/>
          <w:szCs w:val="24"/>
          <w:lang w:eastAsia="en-US"/>
        </w:rPr>
        <w:t xml:space="preserve"> проведения оценки качества блюд школьного питания. </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Комиссия действует в соответствии с настоящим Положением.</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В состав дегустационной комиссии включаются: директор ОУ, заместитель директора по ВР, ответственный за организацию школьного питания, председатель Совета Школы, член родительского комитета (1 представителю), члены Ученического Совета (1</w:t>
      </w:r>
      <w:r>
        <w:rPr>
          <w:rFonts w:ascii="Times New Roman" w:eastAsia="Calibri" w:hAnsi="Times New Roman" w:cs="Times New Roman"/>
          <w:sz w:val="24"/>
          <w:szCs w:val="24"/>
          <w:lang w:eastAsia="en-US"/>
        </w:rPr>
        <w:t xml:space="preserve"> </w:t>
      </w:r>
      <w:r w:rsidRPr="00E574D6">
        <w:rPr>
          <w:rFonts w:ascii="Times New Roman" w:eastAsia="Calibri" w:hAnsi="Times New Roman" w:cs="Times New Roman"/>
          <w:sz w:val="24"/>
          <w:szCs w:val="24"/>
          <w:lang w:eastAsia="en-US"/>
        </w:rPr>
        <w:t>представитель), заведующая производством школьной столовой, Специалист Управления образования, медбрат.</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 Члены комиссии должны быть ознакомлены с правилами проведения дегустации и критериями оценки блюд.</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 В работе дегустационной </w:t>
      </w:r>
      <w:r w:rsidR="002F12C1" w:rsidRPr="00E574D6">
        <w:rPr>
          <w:rFonts w:ascii="Times New Roman" w:eastAsia="Calibri" w:hAnsi="Times New Roman" w:cs="Times New Roman"/>
          <w:sz w:val="24"/>
          <w:szCs w:val="24"/>
          <w:lang w:eastAsia="en-US"/>
        </w:rPr>
        <w:t>комиссии в</w:t>
      </w:r>
      <w:r w:rsidRPr="00E574D6">
        <w:rPr>
          <w:rFonts w:ascii="Times New Roman" w:eastAsia="Calibri" w:hAnsi="Times New Roman" w:cs="Times New Roman"/>
          <w:sz w:val="24"/>
          <w:szCs w:val="24"/>
          <w:lang w:eastAsia="en-US"/>
        </w:rPr>
        <w:t xml:space="preserve"> период проведения </w:t>
      </w:r>
      <w:r w:rsidR="002F12C1" w:rsidRPr="00E574D6">
        <w:rPr>
          <w:rFonts w:ascii="Times New Roman" w:eastAsia="Calibri" w:hAnsi="Times New Roman" w:cs="Times New Roman"/>
          <w:sz w:val="24"/>
          <w:szCs w:val="24"/>
          <w:lang w:eastAsia="en-US"/>
        </w:rPr>
        <w:t>дегустаций могут</w:t>
      </w:r>
      <w:r w:rsidRPr="00E574D6">
        <w:rPr>
          <w:rFonts w:ascii="Times New Roman" w:eastAsia="Calibri" w:hAnsi="Times New Roman" w:cs="Times New Roman"/>
          <w:sz w:val="24"/>
          <w:szCs w:val="24"/>
          <w:lang w:eastAsia="en-US"/>
        </w:rPr>
        <w:t xml:space="preserve"> </w:t>
      </w:r>
      <w:r w:rsidR="002F12C1" w:rsidRPr="00E574D6">
        <w:rPr>
          <w:rFonts w:ascii="Times New Roman" w:eastAsia="Calibri" w:hAnsi="Times New Roman" w:cs="Times New Roman"/>
          <w:sz w:val="24"/>
          <w:szCs w:val="24"/>
          <w:lang w:eastAsia="en-US"/>
        </w:rPr>
        <w:t>принимать участие</w:t>
      </w:r>
      <w:r w:rsidRPr="00E574D6">
        <w:rPr>
          <w:rFonts w:ascii="Times New Roman" w:eastAsia="Calibri" w:hAnsi="Times New Roman" w:cs="Times New Roman"/>
          <w:sz w:val="24"/>
          <w:szCs w:val="24"/>
          <w:lang w:eastAsia="en-US"/>
        </w:rPr>
        <w:t xml:space="preserve"> представители </w:t>
      </w:r>
      <w:r w:rsidR="002F12C1" w:rsidRPr="00E574D6">
        <w:rPr>
          <w:rFonts w:ascii="Times New Roman" w:eastAsia="Calibri" w:hAnsi="Times New Roman" w:cs="Times New Roman"/>
          <w:sz w:val="24"/>
          <w:szCs w:val="24"/>
          <w:lang w:eastAsia="en-US"/>
        </w:rPr>
        <w:t>Управления образования</w:t>
      </w:r>
      <w:r w:rsidRPr="00E574D6">
        <w:rPr>
          <w:rFonts w:ascii="Times New Roman" w:eastAsia="Calibri" w:hAnsi="Times New Roman" w:cs="Times New Roman"/>
          <w:sz w:val="24"/>
          <w:szCs w:val="24"/>
          <w:lang w:eastAsia="en-US"/>
        </w:rPr>
        <w:t xml:space="preserve"> администрации г. </w:t>
      </w:r>
      <w:r>
        <w:rPr>
          <w:rFonts w:ascii="Times New Roman" w:eastAsia="Calibri" w:hAnsi="Times New Roman" w:cs="Times New Roman"/>
          <w:sz w:val="24"/>
          <w:szCs w:val="24"/>
          <w:lang w:eastAsia="en-US"/>
        </w:rPr>
        <w:t>Поронайска</w:t>
      </w:r>
      <w:r w:rsidRPr="00E574D6">
        <w:rPr>
          <w:rFonts w:ascii="Times New Roman" w:eastAsia="Calibri" w:hAnsi="Times New Roman" w:cs="Times New Roman"/>
          <w:sz w:val="24"/>
          <w:szCs w:val="24"/>
          <w:lang w:eastAsia="en-US"/>
        </w:rPr>
        <w:t>, Управления Роспотребнадзора по Сахалинской области, ГБУЗ «Поронайская детская поликлиника» по приглашению Комиссии.</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Дегустации проводятся в соответствии с графиком, который утверждается приказом директора </w:t>
      </w:r>
      <w:r w:rsidR="002F12C1" w:rsidRPr="00E574D6">
        <w:rPr>
          <w:rFonts w:ascii="Times New Roman" w:eastAsia="Calibri" w:hAnsi="Times New Roman" w:cs="Times New Roman"/>
          <w:sz w:val="24"/>
          <w:szCs w:val="24"/>
          <w:lang w:eastAsia="en-US"/>
        </w:rPr>
        <w:t>школы на учебный</w:t>
      </w:r>
      <w:r w:rsidRPr="00E574D6">
        <w:rPr>
          <w:rFonts w:ascii="Times New Roman" w:eastAsia="Calibri" w:hAnsi="Times New Roman" w:cs="Times New Roman"/>
          <w:sz w:val="24"/>
          <w:szCs w:val="24"/>
          <w:lang w:eastAsia="en-US"/>
        </w:rPr>
        <w:t xml:space="preserve"> год. </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График проведения дегустаций направляется в Управление образования г. г.</w:t>
      </w:r>
      <w:r w:rsidR="002F12C1">
        <w:rPr>
          <w:rFonts w:ascii="Times New Roman" w:eastAsia="Calibri" w:hAnsi="Times New Roman" w:cs="Times New Roman"/>
          <w:sz w:val="24"/>
          <w:szCs w:val="24"/>
          <w:lang w:eastAsia="en-US"/>
        </w:rPr>
        <w:t xml:space="preserve"> </w:t>
      </w:r>
      <w:r w:rsidRPr="00E574D6">
        <w:rPr>
          <w:rFonts w:ascii="Times New Roman" w:eastAsia="Calibri" w:hAnsi="Times New Roman" w:cs="Times New Roman"/>
          <w:sz w:val="24"/>
          <w:szCs w:val="24"/>
          <w:lang w:eastAsia="en-US"/>
        </w:rPr>
        <w:t xml:space="preserve">Поронайска в начале учебного года на весь учебный год. </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Председатель дегустационной комиссии за семь </w:t>
      </w:r>
      <w:r w:rsidR="002F12C1" w:rsidRPr="00E574D6">
        <w:rPr>
          <w:rFonts w:ascii="Times New Roman" w:eastAsia="Calibri" w:hAnsi="Times New Roman" w:cs="Times New Roman"/>
          <w:sz w:val="24"/>
          <w:szCs w:val="24"/>
          <w:lang w:eastAsia="en-US"/>
        </w:rPr>
        <w:t>дней предупреждает</w:t>
      </w:r>
      <w:r w:rsidRPr="00E574D6">
        <w:rPr>
          <w:rFonts w:ascii="Times New Roman" w:eastAsia="Calibri" w:hAnsi="Times New Roman" w:cs="Times New Roman"/>
          <w:sz w:val="24"/>
          <w:szCs w:val="24"/>
          <w:lang w:eastAsia="en-US"/>
        </w:rPr>
        <w:t xml:space="preserve"> сотрудников дегустационной комиссии о точном времени предстоящей дегустации. </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 Оценка ставится по пятибалльной шкале. В случае если ставится оценка ниже чем «5», то обязательно пишется примечание. </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 Члены дегустационной комиссии оценивают два параметра: внешний вид и вкусовые качества. За каждый параметр оценка ставится отдельно.</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 Ответственность за достоверность предоставляемой информации несут члены дегустационной комиссии. </w:t>
      </w:r>
    </w:p>
    <w:p w:rsidR="001301D1" w:rsidRPr="00E574D6" w:rsidRDefault="001301D1" w:rsidP="001301D1">
      <w:pPr>
        <w:numPr>
          <w:ilvl w:val="1"/>
          <w:numId w:val="1"/>
        </w:numPr>
        <w:spacing w:after="0" w:line="240" w:lineRule="auto"/>
        <w:contextualSpacing/>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Материальные затраты по проведению дегустации возлагаются на поставщика услуг по организации питания.</w:t>
      </w:r>
    </w:p>
    <w:p w:rsidR="001301D1" w:rsidRPr="00E574D6" w:rsidRDefault="001301D1" w:rsidP="001301D1">
      <w:pPr>
        <w:spacing w:after="0" w:line="240" w:lineRule="auto"/>
        <w:ind w:left="720"/>
        <w:contextualSpacing/>
        <w:jc w:val="both"/>
        <w:rPr>
          <w:rFonts w:ascii="Times New Roman" w:eastAsia="Calibri" w:hAnsi="Times New Roman" w:cs="Times New Roman"/>
          <w:sz w:val="24"/>
          <w:szCs w:val="24"/>
          <w:lang w:eastAsia="en-US"/>
        </w:rPr>
      </w:pPr>
    </w:p>
    <w:p w:rsidR="001301D1" w:rsidRPr="00E574D6" w:rsidRDefault="001301D1" w:rsidP="001301D1">
      <w:pPr>
        <w:rPr>
          <w:rFonts w:ascii="Times New Roman" w:eastAsia="Calibri" w:hAnsi="Times New Roman" w:cs="Times New Roman"/>
          <w:b/>
          <w:sz w:val="24"/>
          <w:szCs w:val="24"/>
          <w:lang w:eastAsia="en-US"/>
        </w:rPr>
      </w:pPr>
      <w:r w:rsidRPr="00E574D6">
        <w:rPr>
          <w:rFonts w:ascii="Times New Roman" w:eastAsia="Calibri" w:hAnsi="Times New Roman" w:cs="Times New Roman"/>
          <w:b/>
          <w:sz w:val="24"/>
          <w:szCs w:val="24"/>
          <w:lang w:eastAsia="en-US"/>
        </w:rPr>
        <w:t>2. Порядок проведения дегустации</w:t>
      </w:r>
    </w:p>
    <w:p w:rsidR="001301D1" w:rsidRPr="00E574D6" w:rsidRDefault="001301D1" w:rsidP="001301D1">
      <w:pPr>
        <w:spacing w:after="0" w:line="240" w:lineRule="auto"/>
        <w:ind w:firstLine="708"/>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2.1.Члены дегустационной комиссии проводят дегустацию в соответствии с графиком в обозначенное время, открытым способом,   </w:t>
      </w:r>
    </w:p>
    <w:p w:rsidR="001301D1" w:rsidRPr="00E574D6" w:rsidRDefault="001301D1" w:rsidP="001301D1">
      <w:pPr>
        <w:spacing w:after="0" w:line="240" w:lineRule="auto"/>
        <w:ind w:firstLine="708"/>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2.2.В случае если члены дегустационной комиссии изъявили желание зайти за линию раздачи, то им необходимо надеть разовые бахилы, халат и колпак. </w:t>
      </w:r>
    </w:p>
    <w:p w:rsidR="001301D1" w:rsidRPr="00E574D6" w:rsidRDefault="001301D1" w:rsidP="001301D1">
      <w:pPr>
        <w:spacing w:after="0" w:line="240" w:lineRule="auto"/>
        <w:ind w:firstLine="708"/>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2.3.Дегустации подлежат все основные блюда (все первые блюда, все гарниры, основные мясные блюда, основные салаты, несколько позиций выпечки, компоты и напитки), или проводятся тематические дегустации в соответствии с планом работы дегустационной комиссии.  </w:t>
      </w:r>
    </w:p>
    <w:p w:rsidR="001301D1" w:rsidRPr="00E574D6" w:rsidRDefault="001301D1" w:rsidP="001301D1">
      <w:pPr>
        <w:spacing w:after="0" w:line="240" w:lineRule="auto"/>
        <w:ind w:firstLine="708"/>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2.4. Члены дегустационной комиссии вправе взять или попросить любое блюдо. Количество дегустируемого блюда ограничено: </w:t>
      </w:r>
    </w:p>
    <w:p w:rsidR="001301D1" w:rsidRPr="00E574D6" w:rsidRDefault="001301D1" w:rsidP="001301D1">
      <w:pPr>
        <w:spacing w:after="0" w:line="240" w:lineRule="auto"/>
        <w:ind w:firstLine="708"/>
        <w:jc w:val="both"/>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2.4.1. Порционные блюда (котлеты, кулинарные изделия и т.п.) берутся в единичном экземпляре и с помощью ножа делятся между членами дегустационной комиссии. </w:t>
      </w:r>
    </w:p>
    <w:p w:rsidR="001301D1" w:rsidRPr="00E574D6" w:rsidRDefault="001301D1" w:rsidP="001301D1">
      <w:pPr>
        <w:spacing w:after="0" w:line="240" w:lineRule="auto"/>
        <w:ind w:firstLine="708"/>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lastRenderedPageBreak/>
        <w:t xml:space="preserve">2.4.2. Не порционные блюда (супы, гарниры) берутся в количестве полпорции на всех членов комиссии. </w:t>
      </w:r>
    </w:p>
    <w:p w:rsidR="001301D1" w:rsidRPr="00E574D6" w:rsidRDefault="001301D1" w:rsidP="001301D1">
      <w:pPr>
        <w:spacing w:after="0" w:line="240" w:lineRule="auto"/>
        <w:ind w:firstLine="708"/>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2.4.3. Салаты берутся в количестве одной порции на всех членов комиссии. </w:t>
      </w:r>
    </w:p>
    <w:p w:rsidR="001301D1" w:rsidRPr="00E574D6" w:rsidRDefault="001301D1" w:rsidP="001301D1">
      <w:pPr>
        <w:spacing w:after="0" w:line="240" w:lineRule="auto"/>
        <w:ind w:firstLine="708"/>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2.4.4. Напитки берутся по одному стакану, и переливаются на два - для каждого члена комиссии. </w:t>
      </w:r>
    </w:p>
    <w:p w:rsidR="001301D1" w:rsidRPr="00E574D6" w:rsidRDefault="001301D1" w:rsidP="001301D1">
      <w:pPr>
        <w:spacing w:after="0" w:line="240" w:lineRule="auto"/>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2.5. Очередность оценки отдельных показателей должна отвечать естественной последовательности органолептической оценки: сначала необходимо определить качественные показатели, оцениваемые зрительно (форма, цвет, внешний вид), затем запах (аромат), консистенцию (структуру), и наконец, такие свойства, </w:t>
      </w:r>
      <w:r w:rsidR="002F12C1" w:rsidRPr="00E574D6">
        <w:rPr>
          <w:rFonts w:ascii="Times New Roman" w:eastAsia="Calibri" w:hAnsi="Times New Roman" w:cs="Times New Roman"/>
          <w:sz w:val="24"/>
          <w:szCs w:val="24"/>
          <w:lang w:eastAsia="en-US"/>
        </w:rPr>
        <w:t>как вкус</w:t>
      </w:r>
      <w:r w:rsidRPr="00E574D6">
        <w:rPr>
          <w:rFonts w:ascii="Times New Roman" w:eastAsia="Calibri" w:hAnsi="Times New Roman" w:cs="Times New Roman"/>
          <w:sz w:val="24"/>
          <w:szCs w:val="24"/>
          <w:lang w:eastAsia="en-US"/>
        </w:rPr>
        <w:t xml:space="preserve">, </w:t>
      </w:r>
      <w:proofErr w:type="spellStart"/>
      <w:r w:rsidRPr="00E574D6">
        <w:rPr>
          <w:rFonts w:ascii="Times New Roman" w:eastAsia="Calibri" w:hAnsi="Times New Roman" w:cs="Times New Roman"/>
          <w:sz w:val="24"/>
          <w:szCs w:val="24"/>
          <w:lang w:eastAsia="en-US"/>
        </w:rPr>
        <w:t>разжевываемость</w:t>
      </w:r>
      <w:proofErr w:type="spellEnd"/>
      <w:r w:rsidRPr="00E574D6">
        <w:rPr>
          <w:rFonts w:ascii="Times New Roman" w:eastAsia="Calibri" w:hAnsi="Times New Roman" w:cs="Times New Roman"/>
          <w:sz w:val="24"/>
          <w:szCs w:val="24"/>
          <w:lang w:eastAsia="en-US"/>
        </w:rPr>
        <w:t xml:space="preserve"> и т.д.</w:t>
      </w:r>
    </w:p>
    <w:p w:rsidR="001301D1" w:rsidRPr="00E574D6" w:rsidRDefault="001301D1" w:rsidP="001301D1">
      <w:pPr>
        <w:spacing w:after="0" w:line="240" w:lineRule="auto"/>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2.6. По ходу дегустации заполняется дегустационный лист.  </w:t>
      </w:r>
    </w:p>
    <w:p w:rsidR="001301D1" w:rsidRPr="00E574D6" w:rsidRDefault="001301D1" w:rsidP="001301D1">
      <w:pPr>
        <w:spacing w:after="0" w:line="240" w:lineRule="auto"/>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2.6. Члены комиссии предоставляют </w:t>
      </w:r>
      <w:r w:rsidR="002F12C1" w:rsidRPr="00E574D6">
        <w:rPr>
          <w:rFonts w:ascii="Times New Roman" w:eastAsia="Calibri" w:hAnsi="Times New Roman" w:cs="Times New Roman"/>
          <w:sz w:val="24"/>
          <w:szCs w:val="24"/>
          <w:lang w:eastAsia="en-US"/>
        </w:rPr>
        <w:t xml:space="preserve">дегустационные </w:t>
      </w:r>
      <w:bookmarkStart w:id="0" w:name="_GoBack"/>
      <w:bookmarkEnd w:id="0"/>
      <w:r w:rsidR="002F12C1" w:rsidRPr="00E574D6">
        <w:rPr>
          <w:rFonts w:ascii="Times New Roman" w:eastAsia="Calibri" w:hAnsi="Times New Roman" w:cs="Times New Roman"/>
          <w:sz w:val="24"/>
          <w:szCs w:val="24"/>
          <w:lang w:eastAsia="en-US"/>
        </w:rPr>
        <w:t>листы председателю</w:t>
      </w:r>
      <w:r w:rsidRPr="00E574D6">
        <w:rPr>
          <w:rFonts w:ascii="Times New Roman" w:eastAsia="Calibri" w:hAnsi="Times New Roman" w:cs="Times New Roman"/>
          <w:sz w:val="24"/>
          <w:szCs w:val="24"/>
          <w:lang w:eastAsia="en-US"/>
        </w:rPr>
        <w:t xml:space="preserve"> комиссии, подводят итоги дегустации методом математической обработки, результаты оформляются протоколом. Протокол подписывают председатель комиссии и секретарь.</w:t>
      </w:r>
    </w:p>
    <w:p w:rsidR="001301D1" w:rsidRPr="00E574D6" w:rsidRDefault="001301D1" w:rsidP="001301D1">
      <w:pPr>
        <w:spacing w:after="0" w:line="240" w:lineRule="auto"/>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2.7. Дегустационные листы и протокол заседания дегустационной комиссии хранятся у секретаря Комиссии. </w:t>
      </w:r>
    </w:p>
    <w:p w:rsidR="001301D1" w:rsidRPr="00E574D6" w:rsidRDefault="001301D1" w:rsidP="001301D1">
      <w:pPr>
        <w:spacing w:after="0" w:line="240" w:lineRule="auto"/>
        <w:rPr>
          <w:rFonts w:ascii="Times New Roman" w:eastAsia="Calibri" w:hAnsi="Times New Roman" w:cs="Times New Roman"/>
          <w:b/>
          <w:i/>
          <w:sz w:val="24"/>
          <w:szCs w:val="24"/>
          <w:lang w:eastAsia="en-US"/>
        </w:rPr>
      </w:pPr>
    </w:p>
    <w:p w:rsidR="001301D1" w:rsidRPr="00E574D6" w:rsidRDefault="001301D1" w:rsidP="001301D1">
      <w:pPr>
        <w:rPr>
          <w:rFonts w:ascii="Times New Roman" w:eastAsia="Calibri" w:hAnsi="Times New Roman" w:cs="Times New Roman"/>
          <w:b/>
          <w:sz w:val="24"/>
          <w:szCs w:val="24"/>
          <w:lang w:eastAsia="en-US"/>
        </w:rPr>
      </w:pPr>
      <w:r w:rsidRPr="00E574D6">
        <w:rPr>
          <w:rFonts w:ascii="Times New Roman" w:eastAsia="Calibri" w:hAnsi="Times New Roman" w:cs="Times New Roman"/>
          <w:b/>
          <w:sz w:val="24"/>
          <w:szCs w:val="24"/>
          <w:lang w:eastAsia="en-US"/>
        </w:rPr>
        <w:t xml:space="preserve">  Приложения:</w:t>
      </w:r>
    </w:p>
    <w:p w:rsidR="001301D1" w:rsidRPr="00E574D6" w:rsidRDefault="001301D1" w:rsidP="001301D1">
      <w:pPr>
        <w:numPr>
          <w:ilvl w:val="0"/>
          <w:numId w:val="2"/>
        </w:numPr>
        <w:contextualSpacing/>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 xml:space="preserve"> Методы органолептической оценки блюд общественного питания.</w:t>
      </w:r>
    </w:p>
    <w:p w:rsidR="001301D1" w:rsidRPr="00E574D6" w:rsidRDefault="001301D1" w:rsidP="001301D1">
      <w:pPr>
        <w:numPr>
          <w:ilvl w:val="0"/>
          <w:numId w:val="2"/>
        </w:numPr>
        <w:contextualSpacing/>
        <w:rPr>
          <w:rFonts w:ascii="Times New Roman" w:eastAsia="Calibri" w:hAnsi="Times New Roman" w:cs="Times New Roman"/>
          <w:sz w:val="24"/>
          <w:szCs w:val="24"/>
          <w:lang w:eastAsia="en-US"/>
        </w:rPr>
      </w:pPr>
      <w:r w:rsidRPr="00E574D6">
        <w:rPr>
          <w:rFonts w:ascii="Times New Roman" w:eastAsia="Calibri" w:hAnsi="Times New Roman" w:cs="Times New Roman"/>
          <w:sz w:val="24"/>
          <w:szCs w:val="24"/>
          <w:lang w:eastAsia="en-US"/>
        </w:rPr>
        <w:t>Дегустационный лист.</w:t>
      </w:r>
    </w:p>
    <w:p w:rsidR="001301D1" w:rsidRPr="00E574D6" w:rsidRDefault="001301D1" w:rsidP="001301D1">
      <w:pPr>
        <w:spacing w:before="100" w:beforeAutospacing="1" w:after="100" w:afterAutospacing="1" w:line="240" w:lineRule="auto"/>
        <w:ind w:left="720"/>
        <w:rPr>
          <w:rFonts w:ascii="Times New Roman" w:eastAsia="Times New Roman" w:hAnsi="Times New Roman" w:cs="Times New Roman"/>
          <w:b/>
          <w:color w:val="333333"/>
          <w:sz w:val="24"/>
          <w:szCs w:val="24"/>
        </w:rPr>
      </w:pPr>
      <w:r w:rsidRPr="00E574D6">
        <w:rPr>
          <w:rFonts w:ascii="Times New Roman" w:eastAsia="Times New Roman" w:hAnsi="Times New Roman" w:cs="Times New Roman"/>
          <w:b/>
          <w:color w:val="333333"/>
          <w:sz w:val="24"/>
          <w:szCs w:val="24"/>
        </w:rPr>
        <w:t>Приложение 1</w:t>
      </w:r>
    </w:p>
    <w:p w:rsidR="001301D1" w:rsidRPr="00E574D6" w:rsidRDefault="001301D1" w:rsidP="001301D1">
      <w:pPr>
        <w:spacing w:before="100" w:beforeAutospacing="1" w:after="100" w:afterAutospacing="1" w:line="240" w:lineRule="auto"/>
        <w:ind w:firstLine="567"/>
        <w:rPr>
          <w:rFonts w:ascii="Times New Roman" w:eastAsia="Times New Roman" w:hAnsi="Times New Roman" w:cs="Times New Roman"/>
          <w:b/>
          <w:color w:val="333333"/>
          <w:sz w:val="24"/>
          <w:szCs w:val="24"/>
        </w:rPr>
      </w:pPr>
      <w:r w:rsidRPr="00E574D6">
        <w:rPr>
          <w:rFonts w:ascii="Times New Roman" w:eastAsia="Times New Roman" w:hAnsi="Times New Roman" w:cs="Times New Roman"/>
          <w:b/>
          <w:color w:val="333333"/>
          <w:sz w:val="24"/>
          <w:szCs w:val="24"/>
        </w:rPr>
        <w:t>Методика органолептической оценки пищи</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Органолептическую оценку начинают с </w:t>
      </w:r>
      <w:r w:rsidRPr="00E574D6">
        <w:rPr>
          <w:rFonts w:ascii="Times New Roman" w:eastAsia="Times New Roman" w:hAnsi="Times New Roman" w:cs="Times New Roman"/>
          <w:b/>
          <w:color w:val="333333"/>
          <w:sz w:val="24"/>
          <w:szCs w:val="24"/>
        </w:rPr>
        <w:t>внешнего осмотра</w:t>
      </w:r>
      <w:r w:rsidRPr="00E574D6">
        <w:rPr>
          <w:rFonts w:ascii="Times New Roman" w:eastAsia="Times New Roman" w:hAnsi="Times New Roman" w:cs="Times New Roman"/>
          <w:color w:val="333333"/>
          <w:sz w:val="24"/>
          <w:szCs w:val="24"/>
        </w:rPr>
        <w:t xml:space="preserve"> образцов пищи. Осмотр лучше проводить при дневном свете. Осмотром определяют внешний вид пищи, ее цвет.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b/>
          <w:color w:val="333333"/>
          <w:sz w:val="24"/>
          <w:szCs w:val="24"/>
        </w:rPr>
        <w:t>Затем определяется запах пищи</w:t>
      </w:r>
      <w:r w:rsidRPr="00E574D6">
        <w:rPr>
          <w:rFonts w:ascii="Times New Roman" w:eastAsia="Times New Roman" w:hAnsi="Times New Roman" w:cs="Times New Roman"/>
          <w:color w:val="333333"/>
          <w:sz w:val="24"/>
          <w:szCs w:val="24"/>
        </w:rPr>
        <w:t>. Этот показатель особенно важен, т.к. с помощью обоняния можно установить тончайшие изменения в запахе пищевых продуктов, особенно мяса и рыбы, связанные с начальными явлениями порчи, когда другими способами эти изменения установить не удается. Запах следует определять при той температуре, при которой употребляются блюда. Лучше всего запах определяется при затаенном дыхании. Для обозначения запахом пользуются эпитетами: чистый, свежий, ароматный, пряный, молочнокислый, пригорелый, гнилостный, кормовой, болотный, илистый.</w:t>
      </w:r>
      <w:r>
        <w:rPr>
          <w:rFonts w:ascii="Times New Roman" w:eastAsia="Times New Roman" w:hAnsi="Times New Roman" w:cs="Times New Roman"/>
          <w:color w:val="333333"/>
          <w:sz w:val="24"/>
          <w:szCs w:val="24"/>
        </w:rPr>
        <w:t xml:space="preserve"> </w:t>
      </w:r>
      <w:r w:rsidRPr="00E574D6">
        <w:rPr>
          <w:rFonts w:ascii="Times New Roman" w:eastAsia="Times New Roman" w:hAnsi="Times New Roman" w:cs="Times New Roman"/>
          <w:color w:val="333333"/>
          <w:sz w:val="24"/>
          <w:szCs w:val="24"/>
        </w:rPr>
        <w:t xml:space="preserve">Специфический запах обозначается: селедочный, чесночный, мятный, ванильный, нефтепродуктов и т.д.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При помощи органов осязания определяется </w:t>
      </w:r>
      <w:r w:rsidRPr="00E574D6">
        <w:rPr>
          <w:rFonts w:ascii="Times New Roman" w:eastAsia="Times New Roman" w:hAnsi="Times New Roman" w:cs="Times New Roman"/>
          <w:b/>
          <w:color w:val="333333"/>
          <w:sz w:val="24"/>
          <w:szCs w:val="24"/>
        </w:rPr>
        <w:t xml:space="preserve">консистенция продуктов. </w:t>
      </w:r>
      <w:r w:rsidRPr="00E574D6">
        <w:rPr>
          <w:rFonts w:ascii="Times New Roman" w:eastAsia="Times New Roman" w:hAnsi="Times New Roman" w:cs="Times New Roman"/>
          <w:color w:val="333333"/>
          <w:sz w:val="24"/>
          <w:szCs w:val="24"/>
        </w:rPr>
        <w:t xml:space="preserve">Наибольшей чувствительностью обладают кончики пальцев, а также язык, небо и зубы. В процессе </w:t>
      </w:r>
      <w:proofErr w:type="spellStart"/>
      <w:r w:rsidRPr="00E574D6">
        <w:rPr>
          <w:rFonts w:ascii="Times New Roman" w:eastAsia="Times New Roman" w:hAnsi="Times New Roman" w:cs="Times New Roman"/>
          <w:color w:val="333333"/>
          <w:sz w:val="24"/>
          <w:szCs w:val="24"/>
        </w:rPr>
        <w:t>прожевывания</w:t>
      </w:r>
      <w:proofErr w:type="spellEnd"/>
      <w:r w:rsidRPr="00E574D6">
        <w:rPr>
          <w:rFonts w:ascii="Times New Roman" w:eastAsia="Times New Roman" w:hAnsi="Times New Roman" w:cs="Times New Roman"/>
          <w:color w:val="333333"/>
          <w:sz w:val="24"/>
          <w:szCs w:val="24"/>
        </w:rPr>
        <w:t xml:space="preserve"> пищи определяют ее жесткость, сочность, нежность. Осязательными ощущениями, особенно языка, обусловлено восприятие маслянистости, клейкости, мучнистости, мягкости, </w:t>
      </w:r>
      <w:proofErr w:type="spellStart"/>
      <w:r w:rsidRPr="00E574D6">
        <w:rPr>
          <w:rFonts w:ascii="Times New Roman" w:eastAsia="Times New Roman" w:hAnsi="Times New Roman" w:cs="Times New Roman"/>
          <w:color w:val="333333"/>
          <w:sz w:val="24"/>
          <w:szCs w:val="24"/>
        </w:rPr>
        <w:t>прилепаемости</w:t>
      </w:r>
      <w:proofErr w:type="spellEnd"/>
      <w:r w:rsidRPr="00E574D6">
        <w:rPr>
          <w:rFonts w:ascii="Times New Roman" w:eastAsia="Times New Roman" w:hAnsi="Times New Roman" w:cs="Times New Roman"/>
          <w:color w:val="333333"/>
          <w:sz w:val="24"/>
          <w:szCs w:val="24"/>
        </w:rPr>
        <w:t xml:space="preserve">, </w:t>
      </w:r>
      <w:proofErr w:type="spellStart"/>
      <w:r w:rsidRPr="00E574D6">
        <w:rPr>
          <w:rFonts w:ascii="Times New Roman" w:eastAsia="Times New Roman" w:hAnsi="Times New Roman" w:cs="Times New Roman"/>
          <w:color w:val="333333"/>
          <w:sz w:val="24"/>
          <w:szCs w:val="24"/>
        </w:rPr>
        <w:t>крупнозернистости</w:t>
      </w:r>
      <w:proofErr w:type="spellEnd"/>
      <w:r w:rsidRPr="00E574D6">
        <w:rPr>
          <w:rFonts w:ascii="Times New Roman" w:eastAsia="Times New Roman" w:hAnsi="Times New Roman" w:cs="Times New Roman"/>
          <w:color w:val="333333"/>
          <w:sz w:val="24"/>
          <w:szCs w:val="24"/>
        </w:rPr>
        <w:t xml:space="preserve">, рассыпчатости и т.д.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u w:val="single"/>
        </w:rPr>
        <w:t>Вкус пищи, как и запах, следует устанавливать при характерной для нее температуре</w:t>
      </w:r>
      <w:r w:rsidRPr="00E574D6">
        <w:rPr>
          <w:rFonts w:ascii="Times New Roman" w:eastAsia="Times New Roman" w:hAnsi="Times New Roman" w:cs="Times New Roman"/>
          <w:color w:val="333333"/>
          <w:sz w:val="24"/>
          <w:szCs w:val="24"/>
        </w:rPr>
        <w:t xml:space="preserve">. Основные вкусовые ощущения: кислый, сладкий, горький, соленый. Наибольшей чувствительностью к сладкому и соленому обладает кончик языка, к горькому - область его корня, к кислому - края. </w:t>
      </w:r>
    </w:p>
    <w:p w:rsidR="001301D1" w:rsidRPr="00D631E5"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При снятии пробы необходимо выполнять некоторые </w:t>
      </w:r>
      <w:r w:rsidRPr="00E574D6">
        <w:rPr>
          <w:rFonts w:ascii="Times New Roman" w:eastAsia="Times New Roman" w:hAnsi="Times New Roman" w:cs="Times New Roman"/>
          <w:color w:val="333333"/>
          <w:sz w:val="24"/>
          <w:szCs w:val="24"/>
          <w:u w:val="single"/>
        </w:rPr>
        <w:t>правила предосторожности</w:t>
      </w:r>
      <w:r w:rsidRPr="00E574D6">
        <w:rPr>
          <w:rFonts w:ascii="Times New Roman" w:eastAsia="Times New Roman" w:hAnsi="Times New Roman" w:cs="Times New Roman"/>
          <w:color w:val="333333"/>
          <w:sz w:val="24"/>
          <w:szCs w:val="24"/>
        </w:rPr>
        <w:t>: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w:t>
      </w:r>
      <w:r>
        <w:rPr>
          <w:rFonts w:ascii="Times New Roman" w:eastAsia="Times New Roman" w:hAnsi="Times New Roman" w:cs="Times New Roman"/>
          <w:color w:val="333333"/>
          <w:sz w:val="24"/>
          <w:szCs w:val="24"/>
        </w:rPr>
        <w:t>л причиной пищевого отравления.</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b/>
          <w:color w:val="333333"/>
          <w:sz w:val="24"/>
          <w:szCs w:val="24"/>
        </w:rPr>
      </w:pPr>
      <w:r w:rsidRPr="00E574D6">
        <w:rPr>
          <w:rFonts w:ascii="Times New Roman" w:eastAsia="Times New Roman" w:hAnsi="Times New Roman" w:cs="Times New Roman"/>
          <w:b/>
          <w:color w:val="333333"/>
          <w:sz w:val="24"/>
          <w:szCs w:val="24"/>
        </w:rPr>
        <w:lastRenderedPageBreak/>
        <w:t>Органолептическая оценка первых блюд</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u w:val="single"/>
        </w:rPr>
      </w:pPr>
      <w:r w:rsidRPr="00E574D6">
        <w:rPr>
          <w:rFonts w:ascii="Times New Roman" w:eastAsia="Times New Roman" w:hAnsi="Times New Roman" w:cs="Times New Roman"/>
          <w:color w:val="333333"/>
          <w:sz w:val="24"/>
          <w:szCs w:val="24"/>
        </w:rPr>
        <w:t xml:space="preserve">Для органолептического исследования первое блюдо </w:t>
      </w:r>
      <w:r w:rsidRPr="00E574D6">
        <w:rPr>
          <w:rFonts w:ascii="Times New Roman" w:eastAsia="Times New Roman" w:hAnsi="Times New Roman" w:cs="Times New Roman"/>
          <w:color w:val="333333"/>
          <w:sz w:val="24"/>
          <w:szCs w:val="24"/>
          <w:u w:val="single"/>
        </w:rPr>
        <w:t>тщательно перемешивается</w:t>
      </w:r>
      <w:r w:rsidRPr="00E574D6">
        <w:rPr>
          <w:rFonts w:ascii="Times New Roman" w:eastAsia="Times New Roman" w:hAnsi="Times New Roman" w:cs="Times New Roman"/>
          <w:color w:val="333333"/>
          <w:sz w:val="24"/>
          <w:szCs w:val="24"/>
        </w:rPr>
        <w:t xml:space="preserve">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Например, </w:t>
      </w:r>
      <w:proofErr w:type="spellStart"/>
      <w:r w:rsidRPr="00E574D6">
        <w:rPr>
          <w:rFonts w:ascii="Times New Roman" w:eastAsia="Times New Roman" w:hAnsi="Times New Roman" w:cs="Times New Roman"/>
          <w:color w:val="333333"/>
          <w:sz w:val="24"/>
          <w:szCs w:val="24"/>
        </w:rPr>
        <w:t>буровато</w:t>
      </w:r>
      <w:proofErr w:type="spellEnd"/>
      <w:r w:rsidRPr="00E574D6">
        <w:rPr>
          <w:rFonts w:ascii="Times New Roman" w:eastAsia="Times New Roman" w:hAnsi="Times New Roman" w:cs="Times New Roman"/>
          <w:color w:val="333333"/>
          <w:sz w:val="24"/>
          <w:szCs w:val="24"/>
        </w:rPr>
        <w:t xml:space="preserve">-коричневая окраска борща может быть результатом неправильного тушения свеклы. </w:t>
      </w:r>
      <w:r w:rsidRPr="00E574D6">
        <w:rPr>
          <w:rFonts w:ascii="Times New Roman" w:eastAsia="Times New Roman" w:hAnsi="Times New Roman" w:cs="Times New Roman"/>
          <w:color w:val="333333"/>
          <w:sz w:val="24"/>
          <w:szCs w:val="24"/>
          <w:u w:val="single"/>
        </w:rPr>
        <w:t xml:space="preserve">Следует обращать внимание на качество обработки сырья: тщательность очистки овощей, наличие посторонних примесей и загрязненности.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При оценке </w:t>
      </w:r>
      <w:r w:rsidRPr="00E574D6">
        <w:rPr>
          <w:rFonts w:ascii="Times New Roman" w:eastAsia="Times New Roman" w:hAnsi="Times New Roman" w:cs="Times New Roman"/>
          <w:color w:val="333333"/>
          <w:sz w:val="24"/>
          <w:szCs w:val="24"/>
          <w:u w:val="single"/>
        </w:rPr>
        <w:t>внешнего вида</w:t>
      </w:r>
      <w:r w:rsidRPr="00E574D6">
        <w:rPr>
          <w:rFonts w:ascii="Times New Roman" w:eastAsia="Times New Roman" w:hAnsi="Times New Roman" w:cs="Times New Roman"/>
          <w:color w:val="333333"/>
          <w:sz w:val="24"/>
          <w:szCs w:val="24"/>
        </w:rPr>
        <w:t xml:space="preserve"> супов и борщей проверяют </w:t>
      </w:r>
      <w:r w:rsidRPr="00E574D6">
        <w:rPr>
          <w:rFonts w:ascii="Times New Roman" w:eastAsia="Times New Roman" w:hAnsi="Times New Roman" w:cs="Times New Roman"/>
          <w:color w:val="333333"/>
          <w:sz w:val="24"/>
          <w:szCs w:val="24"/>
          <w:u w:val="single"/>
        </w:rPr>
        <w:t>форму нарезки овощей</w:t>
      </w:r>
      <w:r w:rsidRPr="00E574D6">
        <w:rPr>
          <w:rFonts w:ascii="Times New Roman" w:eastAsia="Times New Roman" w:hAnsi="Times New Roman" w:cs="Times New Roman"/>
          <w:color w:val="333333"/>
          <w:sz w:val="24"/>
          <w:szCs w:val="24"/>
        </w:rPr>
        <w:t xml:space="preserve"> и других компонентов, </w:t>
      </w:r>
      <w:r w:rsidRPr="00E574D6">
        <w:rPr>
          <w:rFonts w:ascii="Times New Roman" w:eastAsia="Times New Roman" w:hAnsi="Times New Roman" w:cs="Times New Roman"/>
          <w:color w:val="333333"/>
          <w:sz w:val="24"/>
          <w:szCs w:val="24"/>
          <w:u w:val="single"/>
        </w:rPr>
        <w:t xml:space="preserve">сохранение ее в процессе варки </w:t>
      </w:r>
      <w:r w:rsidRPr="00E574D6">
        <w:rPr>
          <w:rFonts w:ascii="Times New Roman" w:eastAsia="Times New Roman" w:hAnsi="Times New Roman" w:cs="Times New Roman"/>
          <w:color w:val="333333"/>
          <w:sz w:val="24"/>
          <w:szCs w:val="24"/>
        </w:rPr>
        <w:t xml:space="preserve">(не должно быть помятых, утративших форму и сильно разваренных овощей и других продуктов). Целесообразно сравнить набор кореньев и овощей, увиденных при просмотре плотной части первого блюда, с рецептурой по раскладке.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u w:val="single"/>
        </w:rPr>
        <w:t>При органолептической оценке обращают внимание на прозрачность супов и бульонов</w:t>
      </w:r>
      <w:r w:rsidRPr="00E574D6">
        <w:rPr>
          <w:rFonts w:ascii="Times New Roman" w:eastAsia="Times New Roman" w:hAnsi="Times New Roman" w:cs="Times New Roman"/>
          <w:color w:val="333333"/>
          <w:sz w:val="24"/>
          <w:szCs w:val="24"/>
        </w:rPr>
        <w:t xml:space="preserve">, особенно изготовляемых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пленок.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При проверке </w:t>
      </w:r>
      <w:proofErr w:type="spellStart"/>
      <w:r w:rsidRPr="00E574D6">
        <w:rPr>
          <w:rFonts w:ascii="Times New Roman" w:eastAsia="Times New Roman" w:hAnsi="Times New Roman" w:cs="Times New Roman"/>
          <w:color w:val="333333"/>
          <w:sz w:val="24"/>
          <w:szCs w:val="24"/>
        </w:rPr>
        <w:t>пюреобразных</w:t>
      </w:r>
      <w:proofErr w:type="spellEnd"/>
      <w:r w:rsidRPr="00E574D6">
        <w:rPr>
          <w:rFonts w:ascii="Times New Roman" w:eastAsia="Times New Roman" w:hAnsi="Times New Roman" w:cs="Times New Roman"/>
          <w:color w:val="333333"/>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E574D6">
        <w:rPr>
          <w:rFonts w:ascii="Times New Roman" w:eastAsia="Times New Roman" w:hAnsi="Times New Roman" w:cs="Times New Roman"/>
          <w:color w:val="333333"/>
          <w:sz w:val="24"/>
          <w:szCs w:val="24"/>
        </w:rPr>
        <w:t>непротертых</w:t>
      </w:r>
      <w:proofErr w:type="spellEnd"/>
      <w:r w:rsidRPr="00E574D6">
        <w:rPr>
          <w:rFonts w:ascii="Times New Roman" w:eastAsia="Times New Roman" w:hAnsi="Times New Roman" w:cs="Times New Roman"/>
          <w:color w:val="333333"/>
          <w:sz w:val="24"/>
          <w:szCs w:val="24"/>
        </w:rPr>
        <w:t xml:space="preserve"> частиц. Суп-пюре должен быть однородным по всей массе, без отслаивания жидкости на его поверхности.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При определении </w:t>
      </w:r>
      <w:r w:rsidRPr="00E574D6">
        <w:rPr>
          <w:rFonts w:ascii="Times New Roman" w:eastAsia="Times New Roman" w:hAnsi="Times New Roman" w:cs="Times New Roman"/>
          <w:color w:val="333333"/>
          <w:sz w:val="24"/>
          <w:szCs w:val="24"/>
          <w:u w:val="single"/>
        </w:rPr>
        <w:t>вкуса и запаха</w:t>
      </w:r>
      <w:r w:rsidRPr="00E574D6">
        <w:rPr>
          <w:rFonts w:ascii="Times New Roman" w:eastAsia="Times New Roman" w:hAnsi="Times New Roman" w:cs="Times New Roman"/>
          <w:color w:val="333333"/>
          <w:sz w:val="24"/>
          <w:szCs w:val="24"/>
        </w:rPr>
        <w:t xml:space="preserve"> отмечают, обладает ли блюдо присущим ему вкусом, </w:t>
      </w:r>
      <w:r w:rsidRPr="00E574D6">
        <w:rPr>
          <w:rFonts w:ascii="Times New Roman" w:eastAsia="Times New Roman" w:hAnsi="Times New Roman" w:cs="Times New Roman"/>
          <w:i/>
          <w:color w:val="333333"/>
          <w:sz w:val="24"/>
          <w:szCs w:val="24"/>
          <w:u w:val="single"/>
        </w:rPr>
        <w:t xml:space="preserve">нет ли постороннего привкуса и запаха, наличия горечи, несвойственной свежеприготовленному блюду кислотности, </w:t>
      </w:r>
      <w:proofErr w:type="spellStart"/>
      <w:r w:rsidRPr="00E574D6">
        <w:rPr>
          <w:rFonts w:ascii="Times New Roman" w:eastAsia="Times New Roman" w:hAnsi="Times New Roman" w:cs="Times New Roman"/>
          <w:i/>
          <w:color w:val="333333"/>
          <w:sz w:val="24"/>
          <w:szCs w:val="24"/>
          <w:u w:val="single"/>
        </w:rPr>
        <w:t>недосоленности</w:t>
      </w:r>
      <w:proofErr w:type="spellEnd"/>
      <w:r w:rsidRPr="00E574D6">
        <w:rPr>
          <w:rFonts w:ascii="Times New Roman" w:eastAsia="Times New Roman" w:hAnsi="Times New Roman" w:cs="Times New Roman"/>
          <w:i/>
          <w:color w:val="333333"/>
          <w:sz w:val="24"/>
          <w:szCs w:val="24"/>
          <w:u w:val="single"/>
        </w:rPr>
        <w:t>, пересола.</w:t>
      </w:r>
      <w:r w:rsidRPr="00E574D6">
        <w:rPr>
          <w:rFonts w:ascii="Times New Roman" w:eastAsia="Times New Roman" w:hAnsi="Times New Roman" w:cs="Times New Roman"/>
          <w:color w:val="333333"/>
          <w:sz w:val="24"/>
          <w:szCs w:val="24"/>
        </w:rPr>
        <w:t xml:space="preserve">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В детском учреждении не должны разрешаться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b/>
          <w:color w:val="333333"/>
          <w:sz w:val="24"/>
          <w:szCs w:val="24"/>
        </w:rPr>
      </w:pPr>
      <w:r w:rsidRPr="00E574D6">
        <w:rPr>
          <w:rFonts w:ascii="Times New Roman" w:eastAsia="Times New Roman" w:hAnsi="Times New Roman" w:cs="Times New Roman"/>
          <w:b/>
          <w:color w:val="333333"/>
          <w:sz w:val="24"/>
          <w:szCs w:val="24"/>
        </w:rPr>
        <w:t>Органолептическая оценка вторых блюд</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u w:val="single"/>
        </w:rPr>
      </w:pPr>
      <w:r w:rsidRPr="00E574D6">
        <w:rPr>
          <w:rFonts w:ascii="Times New Roman" w:eastAsia="Times New Roman" w:hAnsi="Times New Roman" w:cs="Times New Roman"/>
          <w:color w:val="333333"/>
          <w:sz w:val="24"/>
          <w:szCs w:val="24"/>
          <w:u w:val="single"/>
        </w:rPr>
        <w:t>В блюдах, отпускаемых с гарниром и соусом, все составные части оцениваются отдельно</w:t>
      </w:r>
      <w:r w:rsidRPr="00E574D6">
        <w:rPr>
          <w:rFonts w:ascii="Times New Roman" w:eastAsia="Times New Roman" w:hAnsi="Times New Roman" w:cs="Times New Roman"/>
          <w:color w:val="333333"/>
          <w:sz w:val="24"/>
          <w:szCs w:val="24"/>
        </w:rPr>
        <w:t xml:space="preserve">. </w:t>
      </w:r>
      <w:r w:rsidRPr="00E574D6">
        <w:rPr>
          <w:rFonts w:ascii="Times New Roman" w:eastAsia="Times New Roman" w:hAnsi="Times New Roman" w:cs="Times New Roman"/>
          <w:color w:val="333333"/>
          <w:sz w:val="24"/>
          <w:szCs w:val="24"/>
          <w:u w:val="single"/>
        </w:rPr>
        <w:t xml:space="preserve">Оценка соусных блюд (гуляш, рагу) дается общая.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При внешнем осмотре блюд обращают внимание на </w:t>
      </w:r>
      <w:r w:rsidRPr="00E574D6">
        <w:rPr>
          <w:rFonts w:ascii="Times New Roman" w:eastAsia="Times New Roman" w:hAnsi="Times New Roman" w:cs="Times New Roman"/>
          <w:color w:val="333333"/>
          <w:sz w:val="24"/>
          <w:szCs w:val="24"/>
          <w:u w:val="single"/>
        </w:rPr>
        <w:t>характер нарезки кусков мяса</w:t>
      </w:r>
      <w:r w:rsidRPr="00E574D6">
        <w:rPr>
          <w:rFonts w:ascii="Times New Roman" w:eastAsia="Times New Roman" w:hAnsi="Times New Roman" w:cs="Times New Roman"/>
          <w:color w:val="333333"/>
          <w:sz w:val="24"/>
          <w:szCs w:val="24"/>
        </w:rPr>
        <w:t xml:space="preserve"> (поперек или вдоль волокон), </w:t>
      </w:r>
      <w:r w:rsidRPr="00E574D6">
        <w:rPr>
          <w:rFonts w:ascii="Times New Roman" w:eastAsia="Times New Roman" w:hAnsi="Times New Roman" w:cs="Times New Roman"/>
          <w:color w:val="333333"/>
          <w:sz w:val="24"/>
          <w:szCs w:val="24"/>
          <w:u w:val="single"/>
        </w:rPr>
        <w:t xml:space="preserve">равномерность </w:t>
      </w:r>
      <w:proofErr w:type="spellStart"/>
      <w:r w:rsidRPr="00E574D6">
        <w:rPr>
          <w:rFonts w:ascii="Times New Roman" w:eastAsia="Times New Roman" w:hAnsi="Times New Roman" w:cs="Times New Roman"/>
          <w:color w:val="333333"/>
          <w:sz w:val="24"/>
          <w:szCs w:val="24"/>
          <w:u w:val="single"/>
        </w:rPr>
        <w:t>порционирования</w:t>
      </w:r>
      <w:proofErr w:type="spellEnd"/>
      <w:r w:rsidRPr="00E574D6">
        <w:rPr>
          <w:rFonts w:ascii="Times New Roman" w:eastAsia="Times New Roman" w:hAnsi="Times New Roman" w:cs="Times New Roman"/>
          <w:color w:val="333333"/>
          <w:sz w:val="24"/>
          <w:szCs w:val="24"/>
          <w:u w:val="single"/>
        </w:rPr>
        <w:t xml:space="preserve">, цвет поверхности, наличие поджаренной корочки с обеих сторон изделия, толщину слоя панировки. </w:t>
      </w:r>
      <w:r w:rsidRPr="00E574D6">
        <w:rPr>
          <w:rFonts w:ascii="Times New Roman" w:eastAsia="Times New Roman" w:hAnsi="Times New Roman" w:cs="Times New Roman"/>
          <w:color w:val="333333"/>
          <w:sz w:val="24"/>
          <w:szCs w:val="24"/>
        </w:rPr>
        <w:t xml:space="preserve">В изделиях из мяса и рыбы определяют </w:t>
      </w:r>
      <w:r w:rsidRPr="00E574D6">
        <w:rPr>
          <w:rFonts w:ascii="Times New Roman" w:eastAsia="Times New Roman" w:hAnsi="Times New Roman" w:cs="Times New Roman"/>
          <w:color w:val="333333"/>
          <w:sz w:val="24"/>
          <w:szCs w:val="24"/>
          <w:u w:val="single"/>
        </w:rPr>
        <w:t xml:space="preserve">цвет как на поверхности, так и на </w:t>
      </w:r>
      <w:proofErr w:type="spellStart"/>
      <w:r w:rsidRPr="00E574D6">
        <w:rPr>
          <w:rFonts w:ascii="Times New Roman" w:eastAsia="Times New Roman" w:hAnsi="Times New Roman" w:cs="Times New Roman"/>
          <w:color w:val="333333"/>
          <w:sz w:val="24"/>
          <w:szCs w:val="24"/>
          <w:u w:val="single"/>
        </w:rPr>
        <w:t>резрезе</w:t>
      </w:r>
      <w:proofErr w:type="spellEnd"/>
      <w:r w:rsidRPr="00E574D6">
        <w:rPr>
          <w:rFonts w:ascii="Times New Roman" w:eastAsia="Times New Roman" w:hAnsi="Times New Roman" w:cs="Times New Roman"/>
          <w:color w:val="333333"/>
          <w:sz w:val="24"/>
          <w:szCs w:val="24"/>
          <w:u w:val="single"/>
        </w:rPr>
        <w:t>,</w:t>
      </w:r>
      <w:r w:rsidRPr="00E574D6">
        <w:rPr>
          <w:rFonts w:ascii="Times New Roman" w:eastAsia="Times New Roman" w:hAnsi="Times New Roman" w:cs="Times New Roman"/>
          <w:color w:val="333333"/>
          <w:sz w:val="24"/>
          <w:szCs w:val="24"/>
        </w:rPr>
        <w:t xml:space="preserve"> что позволяет выявить нарушения в технологии приготовления блюда. Так, заветренная темная поверхность отварных мясных продуктов свидетельствует о длительном хранении их без бульона; розово-красный цвет на разрезе котлет говорит о недостаточной их </w:t>
      </w:r>
      <w:proofErr w:type="spellStart"/>
      <w:r w:rsidRPr="00E574D6">
        <w:rPr>
          <w:rFonts w:ascii="Times New Roman" w:eastAsia="Times New Roman" w:hAnsi="Times New Roman" w:cs="Times New Roman"/>
          <w:color w:val="333333"/>
          <w:sz w:val="24"/>
          <w:szCs w:val="24"/>
        </w:rPr>
        <w:t>прожаренности</w:t>
      </w:r>
      <w:proofErr w:type="spellEnd"/>
      <w:r w:rsidRPr="00E574D6">
        <w:rPr>
          <w:rFonts w:ascii="Times New Roman" w:eastAsia="Times New Roman" w:hAnsi="Times New Roman" w:cs="Times New Roman"/>
          <w:color w:val="333333"/>
          <w:sz w:val="24"/>
          <w:szCs w:val="24"/>
        </w:rPr>
        <w:t xml:space="preserve"> или нарушении сроков хранения котлетного мяса.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Важным показателем является </w:t>
      </w:r>
      <w:r w:rsidRPr="00E574D6">
        <w:rPr>
          <w:rFonts w:ascii="Times New Roman" w:eastAsia="Times New Roman" w:hAnsi="Times New Roman" w:cs="Times New Roman"/>
          <w:color w:val="333333"/>
          <w:sz w:val="24"/>
          <w:szCs w:val="24"/>
          <w:u w:val="single"/>
        </w:rPr>
        <w:t>консистенция блюда</w:t>
      </w:r>
      <w:r w:rsidRPr="00E574D6">
        <w:rPr>
          <w:rFonts w:ascii="Times New Roman" w:eastAsia="Times New Roman" w:hAnsi="Times New Roman" w:cs="Times New Roman"/>
          <w:color w:val="333333"/>
          <w:sz w:val="24"/>
          <w:szCs w:val="24"/>
        </w:rPr>
        <w:t xml:space="preserve">, дающая представление о степени готовности блюда и отчасти о соблюдении рецептуры при его изготовлении (например, мажущаяся консистенция изделий из рубленного мяса указывает на добавление в фарш </w:t>
      </w:r>
      <w:r w:rsidRPr="00E574D6">
        <w:rPr>
          <w:rFonts w:ascii="Times New Roman" w:eastAsia="Times New Roman" w:hAnsi="Times New Roman" w:cs="Times New Roman"/>
          <w:color w:val="333333"/>
          <w:sz w:val="24"/>
          <w:szCs w:val="24"/>
        </w:rPr>
        <w:lastRenderedPageBreak/>
        <w:t xml:space="preserve">избыточного количества хлеба). Степень готовности и консистенцию мясопродуктов, птицы и рыбы определяют проколом поварской иглой или деревянной шпилькой, которые должны легко входить в толщу готового продукта.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u w:val="single"/>
        </w:rPr>
        <w:t>При определении вкуса и запаха блюд обращают внимание на наличие специфических запахов.</w:t>
      </w:r>
      <w:r w:rsidRPr="00E574D6">
        <w:rPr>
          <w:rFonts w:ascii="Times New Roman" w:eastAsia="Times New Roman" w:hAnsi="Times New Roman" w:cs="Times New Roman"/>
          <w:color w:val="333333"/>
          <w:sz w:val="24"/>
          <w:szCs w:val="24"/>
        </w:rPr>
        <w:t xml:space="preserve">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Мясо птицы должно быть мягким, сочным и легко отделяться от костей.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rPr>
        <w:t xml:space="preserve">При наличии </w:t>
      </w:r>
      <w:r w:rsidRPr="00E574D6">
        <w:rPr>
          <w:rFonts w:ascii="Times New Roman" w:eastAsia="Times New Roman" w:hAnsi="Times New Roman" w:cs="Times New Roman"/>
          <w:color w:val="333333"/>
          <w:sz w:val="24"/>
          <w:szCs w:val="24"/>
          <w:u w:val="single"/>
        </w:rPr>
        <w:t>крупяных, мучных или овощных гарниров проверяют также их консистенцию</w:t>
      </w:r>
      <w:r w:rsidRPr="00E574D6">
        <w:rPr>
          <w:rFonts w:ascii="Times New Roman" w:eastAsia="Times New Roman" w:hAnsi="Times New Roman" w:cs="Times New Roman"/>
          <w:color w:val="333333"/>
          <w:sz w:val="24"/>
          <w:szCs w:val="24"/>
        </w:rPr>
        <w:t xml:space="preserve">.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каши ее сравнивают с запланированной по меню раскладке, что позволяет выявить </w:t>
      </w:r>
      <w:proofErr w:type="spellStart"/>
      <w:r w:rsidRPr="00E574D6">
        <w:rPr>
          <w:rFonts w:ascii="Times New Roman" w:eastAsia="Times New Roman" w:hAnsi="Times New Roman" w:cs="Times New Roman"/>
          <w:color w:val="333333"/>
          <w:sz w:val="24"/>
          <w:szCs w:val="24"/>
        </w:rPr>
        <w:t>недовложение</w:t>
      </w:r>
      <w:proofErr w:type="spellEnd"/>
      <w:r w:rsidRPr="00E574D6">
        <w:rPr>
          <w:rFonts w:ascii="Times New Roman" w:eastAsia="Times New Roman" w:hAnsi="Times New Roman" w:cs="Times New Roman"/>
          <w:color w:val="333333"/>
          <w:sz w:val="24"/>
          <w:szCs w:val="24"/>
        </w:rPr>
        <w:t xml:space="preserve">.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u w:val="single"/>
        </w:rPr>
        <w:t>Макаронные изделия</w:t>
      </w:r>
      <w:r w:rsidRPr="00E574D6">
        <w:rPr>
          <w:rFonts w:ascii="Times New Roman" w:eastAsia="Times New Roman" w:hAnsi="Times New Roman" w:cs="Times New Roman"/>
          <w:color w:val="333333"/>
          <w:sz w:val="24"/>
          <w:szCs w:val="24"/>
        </w:rPr>
        <w:t xml:space="preserve">,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1301D1" w:rsidRPr="00E574D6"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u w:val="single"/>
        </w:rPr>
        <w:t>При оценке овощных гарниров</w:t>
      </w:r>
      <w:r w:rsidRPr="00E574D6">
        <w:rPr>
          <w:rFonts w:ascii="Times New Roman" w:eastAsia="Times New Roman" w:hAnsi="Times New Roman" w:cs="Times New Roman"/>
          <w:color w:val="333333"/>
          <w:sz w:val="24"/>
          <w:szCs w:val="24"/>
        </w:rPr>
        <w:t xml:space="preserve">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1301D1" w:rsidRPr="00BC7B64" w:rsidRDefault="001301D1" w:rsidP="001301D1">
      <w:pPr>
        <w:spacing w:before="100" w:beforeAutospacing="1" w:after="100" w:afterAutospacing="1" w:line="240" w:lineRule="auto"/>
        <w:ind w:firstLine="567"/>
        <w:jc w:val="both"/>
        <w:rPr>
          <w:rFonts w:ascii="Times New Roman" w:eastAsia="Times New Roman" w:hAnsi="Times New Roman" w:cs="Times New Roman"/>
          <w:color w:val="333333"/>
          <w:sz w:val="24"/>
          <w:szCs w:val="24"/>
        </w:rPr>
      </w:pPr>
      <w:r w:rsidRPr="00E574D6">
        <w:rPr>
          <w:rFonts w:ascii="Times New Roman" w:eastAsia="Times New Roman" w:hAnsi="Times New Roman" w:cs="Times New Roman"/>
          <w:color w:val="333333"/>
          <w:sz w:val="24"/>
          <w:szCs w:val="24"/>
          <w:u w:val="single"/>
        </w:rPr>
        <w:t xml:space="preserve">Консистенцию соусов </w:t>
      </w:r>
      <w:r w:rsidRPr="00E574D6">
        <w:rPr>
          <w:rFonts w:ascii="Times New Roman" w:eastAsia="Times New Roman" w:hAnsi="Times New Roman" w:cs="Times New Roman"/>
          <w:color w:val="333333"/>
          <w:sz w:val="24"/>
          <w:szCs w:val="24"/>
        </w:rPr>
        <w:t>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горьковато-неприятный вкус. Блюдо, политое соусом, не вызывает у ребенка аппетита, снижает вкусовые достоинства пищи, а, следовательно,</w:t>
      </w:r>
      <w:r>
        <w:rPr>
          <w:rFonts w:ascii="Times New Roman" w:eastAsia="Times New Roman" w:hAnsi="Times New Roman" w:cs="Times New Roman"/>
          <w:color w:val="333333"/>
          <w:sz w:val="24"/>
          <w:szCs w:val="24"/>
        </w:rPr>
        <w:t xml:space="preserve"> и ее усвоение.</w:t>
      </w:r>
    </w:p>
    <w:p w:rsidR="001301D1" w:rsidRDefault="001301D1" w:rsidP="001301D1">
      <w:pPr>
        <w:jc w:val="center"/>
        <w:rPr>
          <w:rFonts w:ascii="Times New Roman" w:eastAsia="Calibri" w:hAnsi="Times New Roman" w:cs="Times New Roman"/>
          <w:b/>
          <w:sz w:val="24"/>
          <w:szCs w:val="24"/>
          <w:lang w:eastAsia="en-US"/>
        </w:rPr>
      </w:pPr>
    </w:p>
    <w:p w:rsidR="001301D1" w:rsidRDefault="001301D1" w:rsidP="001301D1">
      <w:pPr>
        <w:jc w:val="center"/>
        <w:rPr>
          <w:rFonts w:ascii="Times New Roman" w:eastAsia="Calibri" w:hAnsi="Times New Roman" w:cs="Times New Roman"/>
          <w:b/>
          <w:sz w:val="24"/>
          <w:szCs w:val="24"/>
          <w:lang w:eastAsia="en-US"/>
        </w:rPr>
      </w:pPr>
    </w:p>
    <w:p w:rsidR="001301D1" w:rsidRDefault="001301D1" w:rsidP="001301D1">
      <w:pPr>
        <w:jc w:val="center"/>
        <w:rPr>
          <w:rFonts w:ascii="Times New Roman" w:eastAsia="Calibri" w:hAnsi="Times New Roman" w:cs="Times New Roman"/>
          <w:b/>
          <w:sz w:val="24"/>
          <w:szCs w:val="24"/>
          <w:lang w:eastAsia="en-US"/>
        </w:rPr>
      </w:pPr>
    </w:p>
    <w:p w:rsidR="001301D1" w:rsidRDefault="001301D1" w:rsidP="001301D1">
      <w:pPr>
        <w:jc w:val="center"/>
        <w:rPr>
          <w:rFonts w:ascii="Times New Roman" w:eastAsia="Calibri" w:hAnsi="Times New Roman" w:cs="Times New Roman"/>
          <w:b/>
          <w:sz w:val="24"/>
          <w:szCs w:val="24"/>
          <w:lang w:eastAsia="en-US"/>
        </w:rPr>
      </w:pPr>
    </w:p>
    <w:p w:rsidR="00E3022F" w:rsidRDefault="00E3022F"/>
    <w:sectPr w:rsidR="00E3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E76E3"/>
    <w:multiLevelType w:val="multilevel"/>
    <w:tmpl w:val="7DB2B1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F4A07A8"/>
    <w:multiLevelType w:val="hybridMultilevel"/>
    <w:tmpl w:val="C088913C"/>
    <w:lvl w:ilvl="0" w:tplc="C0587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FE"/>
    <w:rsid w:val="001301D1"/>
    <w:rsid w:val="002F12C1"/>
    <w:rsid w:val="006B0DFE"/>
    <w:rsid w:val="00E3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2449A-5EA8-459F-A9F5-A71D000C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1637</Words>
  <Characters>9334</Characters>
  <Application>Microsoft Office Word</Application>
  <DocSecurity>0</DocSecurity>
  <Lines>77</Lines>
  <Paragraphs>21</Paragraphs>
  <ScaleCrop>false</ScaleCrop>
  <Company>МБОУ СОШ 1 г. Поронайска</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2017-10-26T04:04:00Z</dcterms:created>
  <dcterms:modified xsi:type="dcterms:W3CDTF">2021-01-19T01:43:00Z</dcterms:modified>
</cp:coreProperties>
</file>